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3EE5C" w14:textId="77777777" w:rsidR="00A03EC3" w:rsidRPr="00A03EC3" w:rsidRDefault="00A03EC3" w:rsidP="00A03EC3">
      <w:pPr>
        <w:pStyle w:val="Corps"/>
        <w:rPr>
          <w:rStyle w:val="Aucun"/>
          <w:rFonts w:ascii="Arial" w:eastAsia="T1" w:hAnsi="Arial" w:cs="Arial"/>
          <w:b/>
          <w:sz w:val="40"/>
          <w:szCs w:val="40"/>
        </w:rPr>
      </w:pPr>
      <w:r w:rsidRPr="00A03EC3">
        <w:rPr>
          <w:rStyle w:val="Aucun"/>
          <w:rFonts w:ascii="Arial" w:eastAsia="T1" w:hAnsi="Arial" w:cs="Arial"/>
          <w:b/>
          <w:sz w:val="40"/>
          <w:szCs w:val="40"/>
        </w:rPr>
        <w:t>Modèle d'un cahier des charges</w:t>
      </w:r>
    </w:p>
    <w:p w14:paraId="560BFF42" w14:textId="77777777" w:rsidR="00A03EC3" w:rsidRPr="00A03EC3" w:rsidRDefault="00A03EC3" w:rsidP="00A03EC3">
      <w:pPr>
        <w:pStyle w:val="Corps"/>
        <w:jc w:val="left"/>
        <w:rPr>
          <w:rFonts w:ascii="Arial" w:eastAsia="T1" w:hAnsi="Arial" w:cs="Arial"/>
        </w:rPr>
      </w:pPr>
    </w:p>
    <w:p w14:paraId="254C7DE4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proofErr w:type="spellStart"/>
      <w:r w:rsidRPr="00A03EC3">
        <w:rPr>
          <w:rStyle w:val="Aucun"/>
          <w:rFonts w:ascii="Arial" w:hAnsi="Arial" w:cs="Arial"/>
          <w:color w:val="548DD4"/>
          <w:u w:color="548DD4"/>
          <w:lang w:val="es-ES_tradnl"/>
        </w:rPr>
        <w:t>L'efficacit</w:t>
      </w:r>
      <w:proofErr w:type="spellEnd"/>
      <w:r w:rsidRPr="00A03EC3">
        <w:rPr>
          <w:rStyle w:val="Aucun"/>
          <w:rFonts w:ascii="Arial" w:hAnsi="Arial" w:cs="Arial"/>
          <w:color w:val="548DD4"/>
          <w:u w:color="548DD4"/>
        </w:rPr>
        <w:t xml:space="preserve">é d'un cahier des charges repose entièrement sur la précision de son contenu. Afin de vous aider à rédiger un cahier des charges complet et pertinent, nous vous présentons ce modèle incluant des commentaires et / </w:t>
      </w:r>
      <w:proofErr w:type="spellStart"/>
      <w:r w:rsidRPr="00A03EC3">
        <w:rPr>
          <w:rStyle w:val="Aucun"/>
          <w:rFonts w:ascii="Arial" w:hAnsi="Arial" w:cs="Arial"/>
          <w:color w:val="548DD4"/>
          <w:u w:color="548DD4"/>
        </w:rPr>
        <w:t>où</w:t>
      </w:r>
      <w:proofErr w:type="spellEnd"/>
      <w:r w:rsidRPr="00A03EC3">
        <w:rPr>
          <w:rStyle w:val="Aucun"/>
          <w:rFonts w:ascii="Arial" w:hAnsi="Arial" w:cs="Arial"/>
          <w:color w:val="548DD4"/>
          <w:u w:color="548DD4"/>
        </w:rPr>
        <w:t xml:space="preserve">  suggestions en bleu.</w:t>
      </w:r>
    </w:p>
    <w:p w14:paraId="0286516C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75EE5B8C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 w:rsidRPr="00A03EC3">
        <w:rPr>
          <w:rStyle w:val="Aucun"/>
          <w:rFonts w:ascii="Arial" w:hAnsi="Arial" w:cs="Arial"/>
          <w:b/>
          <w:bCs/>
          <w:sz w:val="24"/>
          <w:szCs w:val="24"/>
        </w:rPr>
        <w:t>1. Bref historique de l'entreprise</w:t>
      </w:r>
    </w:p>
    <w:p w14:paraId="543AF65B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7509F292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 xml:space="preserve">Brève présentation de l’entreprise, son activité, son historique et sa projection dans le futur. </w:t>
      </w:r>
    </w:p>
    <w:p w14:paraId="19ABD25D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>Bien indiquer les valeurs, lignes de conduite mais également l’image que l’entreprise souhaite véhiculer au travers de ses produits. Il faut se limiter à un maximum d'une page.</w:t>
      </w:r>
    </w:p>
    <w:p w14:paraId="6FB1EF0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14:paraId="182CF1E9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 w:rsidRPr="00A03EC3">
        <w:rPr>
          <w:rStyle w:val="Aucun"/>
          <w:rFonts w:ascii="Arial" w:hAnsi="Arial" w:cs="Arial"/>
          <w:b/>
          <w:bCs/>
          <w:sz w:val="24"/>
          <w:szCs w:val="24"/>
        </w:rPr>
        <w:t>2. Description du contexte actuel</w:t>
      </w:r>
    </w:p>
    <w:p w14:paraId="0F493B02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</w:rPr>
      </w:pPr>
    </w:p>
    <w:p w14:paraId="07697A8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 xml:space="preserve">Il est important de faire ressortir les éléments qui caractérisent la situation présente de l'entreprise et plus particulièrement du produit qui sera concerné dans le présent cahier des charges: </w:t>
      </w:r>
    </w:p>
    <w:p w14:paraId="748DFC08" w14:textId="77777777" w:rsidR="00A03EC3" w:rsidRPr="00A03EC3" w:rsidRDefault="00A03EC3" w:rsidP="00A03EC3">
      <w:pPr>
        <w:pStyle w:val="Corp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 xml:space="preserve">les résultats obtenus en fonction des objectifs visés, </w:t>
      </w:r>
    </w:p>
    <w:p w14:paraId="060AB632" w14:textId="77777777" w:rsidR="00A03EC3" w:rsidRPr="00A03EC3" w:rsidRDefault="00A03EC3" w:rsidP="00A03EC3">
      <w:pPr>
        <w:pStyle w:val="Corp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 xml:space="preserve">les changements survenus dans votre environnement interne ou externe, </w:t>
      </w:r>
    </w:p>
    <w:p w14:paraId="63FC563B" w14:textId="77777777" w:rsidR="00A03EC3" w:rsidRPr="00A03EC3" w:rsidRDefault="00A03EC3" w:rsidP="00A03EC3">
      <w:pPr>
        <w:pStyle w:val="Corp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>les difficultés, les menaces où vos faiblesses,</w:t>
      </w:r>
    </w:p>
    <w:p w14:paraId="62850CDE" w14:textId="77777777" w:rsidR="00A03EC3" w:rsidRPr="00A03EC3" w:rsidRDefault="00A03EC3" w:rsidP="00A03EC3">
      <w:pPr>
        <w:pStyle w:val="Corp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 xml:space="preserve">les opportunités, vos forces, </w:t>
      </w:r>
    </w:p>
    <w:p w14:paraId="254B8F0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548DD4"/>
          <w:u w:color="548DD4"/>
        </w:rPr>
      </w:pPr>
      <w:r w:rsidRPr="00A03EC3">
        <w:rPr>
          <w:rStyle w:val="Aucun"/>
          <w:rFonts w:ascii="Arial" w:hAnsi="Arial" w:cs="Arial"/>
          <w:color w:val="548DD4"/>
          <w:u w:color="548DD4"/>
        </w:rPr>
        <w:t xml:space="preserve">Le tout afin de présenter au consultant l'état réel de la situation globale de l'entreprise dans le but de pouvoir approfondir plusieurs axes de développement. </w:t>
      </w:r>
    </w:p>
    <w:p w14:paraId="5EBA7BA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b/>
          <w:bCs/>
        </w:rPr>
      </w:pPr>
    </w:p>
    <w:p w14:paraId="33265810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 w:rsidRPr="00A03EC3">
        <w:rPr>
          <w:rStyle w:val="Aucun"/>
          <w:rFonts w:ascii="Arial" w:hAnsi="Arial" w:cs="Arial"/>
          <w:b/>
          <w:bCs/>
          <w:sz w:val="24"/>
          <w:szCs w:val="24"/>
        </w:rPr>
        <w:t>3. Définition du besoin</w:t>
      </w:r>
    </w:p>
    <w:p w14:paraId="610D1F99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</w:rPr>
      </w:pPr>
    </w:p>
    <w:p w14:paraId="4F821CDA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L'analyse de votre situation doit faire ressortir votre besoin, qu’il soit nouveau ou qu’il s’agisse d’un problème à corriger /amé</w:t>
      </w:r>
      <w:r w:rsidRPr="00A03EC3">
        <w:rPr>
          <w:rStyle w:val="Aucun"/>
          <w:rFonts w:ascii="Arial" w:hAnsi="Arial" w:cs="Arial"/>
          <w:color w:val="4F81BD"/>
          <w:lang w:val="it-IT"/>
        </w:rPr>
        <w:t xml:space="preserve">liorer. </w:t>
      </w:r>
    </w:p>
    <w:p w14:paraId="4D99C317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 xml:space="preserve">Il est important de préciser les éléments et les causes connus de l’innovation ou de la problématique, en se posant les questions suivantes : quoi, qui, quand, comment, combien, où et pourquoi. </w:t>
      </w:r>
    </w:p>
    <w:p w14:paraId="1EDE38C7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 xml:space="preserve">L'identification du problème peut se faire à l'aide d'observations internes, de sondages auprès des clients, d'analyse financière et de diagnostic, études de marche... </w:t>
      </w:r>
    </w:p>
    <w:p w14:paraId="4E34E197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Suite à ces analyses, il est important de faire ressortir les produits de la concurrence et s’il existe des éléments brevetés.</w:t>
      </w:r>
    </w:p>
    <w:p w14:paraId="5DBF39A4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Pour une conception optimale et en vue d’une certification produit (CE, NF,...), il est important d’indiquer et nous faire parvenir les normes auxquelles le produit dépend.</w:t>
      </w:r>
    </w:p>
    <w:p w14:paraId="0C1335FA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</w:p>
    <w:p w14:paraId="580A72CA" w14:textId="77777777" w:rsidR="00A03EC3" w:rsidRPr="00A03EC3" w:rsidRDefault="00A03EC3" w:rsidP="00A03EC3">
      <w:pPr>
        <w:pStyle w:val="Corps"/>
        <w:jc w:val="left"/>
        <w:rPr>
          <w:rStyle w:val="Aucun"/>
          <w:rFonts w:ascii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La définition du besoin s’établira également au travers de budgets qui pourront être répartis selon les caractéristiques suivantes:</w:t>
      </w:r>
    </w:p>
    <w:p w14:paraId="23E2875A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</w:p>
    <w:p w14:paraId="446F449D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Montant de l’étude : ...€</w:t>
      </w:r>
    </w:p>
    <w:p w14:paraId="7BA8085C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Prototypage: ...€</w:t>
      </w:r>
    </w:p>
    <w:p w14:paraId="78559CA4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Outillages (moules...) : ...€</w:t>
      </w:r>
    </w:p>
    <w:p w14:paraId="07673D16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 xml:space="preserve">Équipement industriels </w:t>
      </w:r>
      <w:proofErr w:type="gramStart"/>
      <w:r w:rsidRPr="00A03EC3">
        <w:rPr>
          <w:rStyle w:val="Aucun"/>
          <w:rFonts w:ascii="Arial" w:hAnsi="Arial" w:cs="Arial"/>
          <w:color w:val="4F81BD"/>
        </w:rPr>
        <w:t>( nouvelle</w:t>
      </w:r>
      <w:proofErr w:type="gramEnd"/>
      <w:r w:rsidRPr="00A03EC3">
        <w:rPr>
          <w:rStyle w:val="Aucun"/>
          <w:rFonts w:ascii="Arial" w:hAnsi="Arial" w:cs="Arial"/>
          <w:color w:val="4F81BD"/>
        </w:rPr>
        <w:t xml:space="preserve"> scie, poste de montage...) : ...€</w:t>
      </w:r>
    </w:p>
    <w:p w14:paraId="1E9F3210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Formation: ...€</w:t>
      </w:r>
    </w:p>
    <w:p w14:paraId="5C5044B6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Vous pouvez avoir recours à des conseillers externes pour vous aider à préciser le problème ou le besoin d'amé</w:t>
      </w:r>
      <w:r w:rsidRPr="00A03EC3">
        <w:rPr>
          <w:rStyle w:val="Aucun"/>
          <w:rFonts w:ascii="Arial" w:hAnsi="Arial" w:cs="Arial"/>
          <w:color w:val="4F81BD"/>
          <w:lang w:val="it-IT"/>
        </w:rPr>
        <w:t>lioration.</w:t>
      </w:r>
    </w:p>
    <w:p w14:paraId="0E68DD1A" w14:textId="77777777" w:rsidR="00A03EC3" w:rsidRPr="00A03EC3" w:rsidRDefault="00A03EC3" w:rsidP="00A03EC3">
      <w:pPr>
        <w:rPr>
          <w:rStyle w:val="Aucun"/>
          <w:rFonts w:ascii="Arial" w:eastAsia="Arial" w:hAnsi="Arial" w:cs="Arial"/>
          <w:color w:val="000000"/>
          <w:u w:color="000000"/>
        </w:rPr>
      </w:pPr>
      <w:r w:rsidRPr="00A03EC3">
        <w:rPr>
          <w:rStyle w:val="Aucun"/>
          <w:rFonts w:ascii="Arial" w:eastAsia="Arial" w:hAnsi="Arial" w:cs="Arial"/>
        </w:rPr>
        <w:br w:type="page"/>
      </w:r>
    </w:p>
    <w:p w14:paraId="67F6DFE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 w:rsidRPr="00A03EC3">
        <w:rPr>
          <w:rStyle w:val="Aucun"/>
          <w:rFonts w:ascii="Arial" w:hAnsi="Arial" w:cs="Arial"/>
          <w:b/>
          <w:bCs/>
          <w:sz w:val="24"/>
          <w:szCs w:val="24"/>
        </w:rPr>
        <w:lastRenderedPageBreak/>
        <w:t>4. Objectifs visés par l'intervention</w:t>
      </w:r>
    </w:p>
    <w:p w14:paraId="04F84FE7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451E001F" w14:textId="77777777" w:rsidR="00A03EC3" w:rsidRPr="00A03EC3" w:rsidRDefault="00A03EC3" w:rsidP="00A03EC3">
      <w:pPr>
        <w:pStyle w:val="Corps"/>
        <w:jc w:val="left"/>
        <w:rPr>
          <w:rStyle w:val="Aucun"/>
          <w:rFonts w:ascii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>Il est important de préciser aux consultants les résultats que vous attendez de leur intervention.</w:t>
      </w:r>
    </w:p>
    <w:p w14:paraId="2AF78FBD" w14:textId="77777777" w:rsidR="00A03EC3" w:rsidRPr="00A03EC3" w:rsidRDefault="00A03EC3" w:rsidP="00A03EC3">
      <w:pPr>
        <w:pStyle w:val="Corps"/>
        <w:jc w:val="left"/>
        <w:rPr>
          <w:rStyle w:val="Aucun"/>
          <w:rFonts w:ascii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 xml:space="preserve"> À titre d'exemples, vous souhaitez modifier un produit existant en réduisant son coût de revient ; vous désirez un nouveau produit </w:t>
      </w:r>
      <w:proofErr w:type="spellStart"/>
      <w:r w:rsidRPr="00A03EC3">
        <w:rPr>
          <w:rStyle w:val="Aucun"/>
          <w:rFonts w:ascii="Arial" w:hAnsi="Arial" w:cs="Arial"/>
          <w:color w:val="4F81BD"/>
        </w:rPr>
        <w:t>personalisable</w:t>
      </w:r>
      <w:proofErr w:type="spellEnd"/>
      <w:r w:rsidRPr="00A03EC3">
        <w:rPr>
          <w:rStyle w:val="Aucun"/>
          <w:rFonts w:ascii="Arial" w:hAnsi="Arial" w:cs="Arial"/>
          <w:color w:val="4F81BD"/>
        </w:rPr>
        <w:t xml:space="preserve">... </w:t>
      </w:r>
    </w:p>
    <w:p w14:paraId="7651FD67" w14:textId="77777777" w:rsidR="00A03EC3" w:rsidRPr="00A03EC3" w:rsidRDefault="00A03EC3" w:rsidP="00A03EC3">
      <w:pPr>
        <w:pStyle w:val="Corps"/>
        <w:jc w:val="left"/>
        <w:rPr>
          <w:rStyle w:val="Aucun"/>
          <w:rFonts w:ascii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 xml:space="preserve">Plus les objectifs visés </w:t>
      </w:r>
      <w:bookmarkStart w:id="0" w:name="_GoBack"/>
      <w:r w:rsidRPr="00A03EC3">
        <w:rPr>
          <w:rStyle w:val="Aucun"/>
          <w:rFonts w:ascii="Arial" w:hAnsi="Arial" w:cs="Arial"/>
          <w:color w:val="4F81BD"/>
        </w:rPr>
        <w:t xml:space="preserve">sont quantifiables et les résultats mesurables, plus vous serez satisfait de l'intervention des consultants. </w:t>
      </w:r>
    </w:p>
    <w:p w14:paraId="42735E04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color w:val="4F81BD"/>
        </w:rPr>
      </w:pPr>
      <w:r w:rsidRPr="00A03EC3">
        <w:rPr>
          <w:rStyle w:val="Aucun"/>
          <w:rFonts w:ascii="Arial" w:hAnsi="Arial" w:cs="Arial"/>
          <w:color w:val="4F81BD"/>
        </w:rPr>
        <w:t xml:space="preserve">Pour garantir le succès de l'intervention, il est essentiel de préciser la nature du mandat d'intervention, les objectifs visés et les résultats </w:t>
      </w:r>
      <w:bookmarkEnd w:id="0"/>
      <w:r w:rsidRPr="00A03EC3">
        <w:rPr>
          <w:rStyle w:val="Aucun"/>
          <w:rFonts w:ascii="Arial" w:hAnsi="Arial" w:cs="Arial"/>
          <w:color w:val="4F81BD"/>
        </w:rPr>
        <w:t>attendus.</w:t>
      </w:r>
    </w:p>
    <w:p w14:paraId="5EEA9432" w14:textId="77777777" w:rsidR="00A03EC3" w:rsidRPr="00A03EC3" w:rsidRDefault="00A03EC3" w:rsidP="00A03EC3">
      <w:pPr>
        <w:pStyle w:val="Corps"/>
        <w:jc w:val="left"/>
        <w:rPr>
          <w:rFonts w:ascii="Arial" w:eastAsia="Arial" w:hAnsi="Arial" w:cs="Arial"/>
          <w:b/>
          <w:bCs/>
          <w:color w:val="4F81BD"/>
          <w:sz w:val="24"/>
          <w:szCs w:val="24"/>
        </w:rPr>
      </w:pPr>
    </w:p>
    <w:p w14:paraId="68442CB6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 w:rsidRPr="00A03EC3">
        <w:rPr>
          <w:rStyle w:val="Aucun"/>
          <w:rFonts w:ascii="Arial" w:hAnsi="Arial" w:cs="Arial"/>
          <w:b/>
          <w:bCs/>
          <w:sz w:val="24"/>
          <w:szCs w:val="24"/>
        </w:rPr>
        <w:t>5. Règles d'utilisation du cahier des charges</w:t>
      </w:r>
    </w:p>
    <w:p w14:paraId="1A742733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75108446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Les règles suivantes sont recommandées afin d'établir une procédure standard pour l'utilisation du cahier des charges :</w:t>
      </w:r>
    </w:p>
    <w:p w14:paraId="15AF6CD7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05EF2DE1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5.1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Confidentialit</w:t>
      </w:r>
      <w:proofErr w:type="spellEnd"/>
      <w:r w:rsidRPr="00A03EC3">
        <w:rPr>
          <w:rStyle w:val="Aucun"/>
          <w:rFonts w:ascii="Arial" w:hAnsi="Arial" w:cs="Arial"/>
          <w:sz w:val="24"/>
          <w:szCs w:val="24"/>
        </w:rPr>
        <w:t>é</w:t>
      </w:r>
    </w:p>
    <w:p w14:paraId="43BFC5F0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2F1960A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«Le contenu du présent cahier des charges est divulgué à titre confidentiel.</w:t>
      </w:r>
    </w:p>
    <w:p w14:paraId="7B9EBA8A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Toute société qui reçoit ou détient le présent cahier des charges s'engage à n'en dévoiler la teneur et le contenu que pour les besoins de l'élaboration éventuelle d'une ou plusieurs offres de service.»</w:t>
      </w:r>
    </w:p>
    <w:p w14:paraId="13673D57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7AA8FA29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5.2 Représentant du demandeur</w:t>
      </w:r>
    </w:p>
    <w:p w14:paraId="3F91E2A4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5AB08F3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 xml:space="preserve">«Aux fins d'assurer une uniformité </w:t>
      </w:r>
      <w:r w:rsidRPr="00A03EC3">
        <w:rPr>
          <w:rStyle w:val="Aucun"/>
          <w:rFonts w:ascii="Arial" w:hAnsi="Arial" w:cs="Arial"/>
          <w:sz w:val="24"/>
          <w:szCs w:val="24"/>
          <w:lang w:val="it-IT"/>
        </w:rPr>
        <w:t>d'interpr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</w:rPr>
        <w:t>étation</w:t>
      </w:r>
      <w:proofErr w:type="spellEnd"/>
      <w:r w:rsidRPr="00A03EC3">
        <w:rPr>
          <w:rStyle w:val="Aucun"/>
          <w:rFonts w:ascii="Arial" w:hAnsi="Arial" w:cs="Arial"/>
          <w:sz w:val="24"/>
          <w:szCs w:val="24"/>
        </w:rPr>
        <w:t xml:space="preserve"> du cahier des charges et pour faciliter les échanges d'information, le demandeur mandate la personne suivante pour le représenter : </w:t>
      </w:r>
      <w:r w:rsidRPr="00A03EC3">
        <w:rPr>
          <w:rStyle w:val="Aucun"/>
          <w:rFonts w:ascii="Arial" w:hAnsi="Arial" w:cs="Arial"/>
          <w:color w:val="4F81BD"/>
          <w:sz w:val="24"/>
          <w:szCs w:val="24"/>
        </w:rPr>
        <w:t>Merci d’indiquer la personne à contacter dans le cadre de ce projet.</w:t>
      </w:r>
    </w:p>
    <w:p w14:paraId="4272D818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 xml:space="preserve">Toutes les informations seront exclusivement adressées à la personne indiquée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</w:rPr>
        <w:t>ci dessus</w:t>
      </w:r>
      <w:proofErr w:type="spellEnd"/>
      <w:r w:rsidRPr="00A03EC3">
        <w:rPr>
          <w:rStyle w:val="Aucun"/>
          <w:rFonts w:ascii="Arial" w:hAnsi="Arial" w:cs="Arial"/>
          <w:sz w:val="24"/>
          <w:szCs w:val="24"/>
        </w:rPr>
        <w:t xml:space="preserve">. </w:t>
      </w:r>
      <w:r w:rsidRPr="00A03EC3">
        <w:rPr>
          <w:rStyle w:val="Aucun"/>
          <w:rFonts w:ascii="Arial" w:hAnsi="Arial" w:cs="Arial"/>
          <w:color w:val="4F81BD"/>
          <w:sz w:val="24"/>
          <w:szCs w:val="24"/>
        </w:rPr>
        <w:t>Dans le cas de plusieurs représentants, merci d’indiquer la partie du projet correspondant à chacun.</w:t>
      </w:r>
    </w:p>
    <w:p w14:paraId="4AD8E384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7D9D0DC6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 xml:space="preserve">5.3 Représentant du prestataire </w:t>
      </w:r>
    </w:p>
    <w:p w14:paraId="0D26686F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15811569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 xml:space="preserve">«Dans les meilleurs délais suivant la réception du présent cahier des charges, le prestataire devra informer le demandeur par écrit du nom, titre, adresse et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</w:rPr>
        <w:t>numé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pt-PT"/>
        </w:rPr>
        <w:t>ro de t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</w:rPr>
        <w:t>élé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it-IT"/>
        </w:rPr>
        <w:t>phone de son repr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</w:rPr>
        <w:t>ésentant</w:t>
      </w:r>
      <w:proofErr w:type="spellEnd"/>
      <w:r w:rsidRPr="00A03EC3">
        <w:rPr>
          <w:rStyle w:val="Aucun"/>
          <w:rFonts w:ascii="Arial" w:hAnsi="Arial" w:cs="Arial"/>
          <w:sz w:val="24"/>
          <w:szCs w:val="24"/>
        </w:rPr>
        <w:t>.</w:t>
      </w:r>
    </w:p>
    <w:p w14:paraId="141F21A2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Toute communication concernant le projet sera adressée à ce dernier.»</w:t>
      </w:r>
    </w:p>
    <w:p w14:paraId="0959F81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5B8EE1E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5.4 Amendement du cahier des charges</w:t>
      </w:r>
    </w:p>
    <w:p w14:paraId="137CE4BD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395FD24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Le demandeur peut à tout moment demander des informations complémentaires sur le déroulement du projet en cours, donner son avis où aiguiller le prestataire selon sa vision du projet.</w:t>
      </w:r>
    </w:p>
    <w:p w14:paraId="2C126FF8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5A5E3AD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</w:rPr>
      </w:pPr>
      <w:r w:rsidRPr="00A03EC3">
        <w:rPr>
          <w:rStyle w:val="Aucun"/>
          <w:rFonts w:ascii="Arial" w:hAnsi="Arial" w:cs="Arial"/>
        </w:rPr>
        <w:t>Le cahier des charges peut se voir modifier à tout moment par en amendement.</w:t>
      </w:r>
    </w:p>
    <w:p w14:paraId="6C03F0F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</w:rPr>
      </w:pPr>
      <w:r w:rsidRPr="00A03EC3">
        <w:rPr>
          <w:rStyle w:val="Aucun"/>
          <w:rFonts w:ascii="Arial" w:hAnsi="Arial" w:cs="Arial"/>
        </w:rPr>
        <w:lastRenderedPageBreak/>
        <w:t>Chaque amendement fera l’objet d’une offre de prix complémentaire avec une modification de date d’échéance s’il y a lieux.</w:t>
      </w:r>
    </w:p>
    <w:p w14:paraId="6E412486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54232A61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641DB543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62BFA600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5.5. Durée de la validité de l'offre de service</w:t>
      </w:r>
    </w:p>
    <w:p w14:paraId="6D5045F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3B98C0CA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Fonts w:ascii="Arial" w:hAnsi="Arial" w:cs="Arial"/>
          <w:sz w:val="24"/>
          <w:szCs w:val="24"/>
        </w:rPr>
        <w:t xml:space="preserve">A compter de son édition, l’offre initiale ou les offres complémentaires issues d’amendements au projet </w:t>
      </w:r>
      <w:proofErr w:type="gramStart"/>
      <w:r w:rsidRPr="00A03EC3">
        <w:rPr>
          <w:rFonts w:ascii="Arial" w:hAnsi="Arial" w:cs="Arial"/>
          <w:sz w:val="24"/>
          <w:szCs w:val="24"/>
        </w:rPr>
        <w:t>sont</w:t>
      </w:r>
      <w:proofErr w:type="gramEnd"/>
      <w:r w:rsidRPr="00A03EC3">
        <w:rPr>
          <w:rFonts w:ascii="Arial" w:hAnsi="Arial" w:cs="Arial"/>
          <w:sz w:val="24"/>
          <w:szCs w:val="24"/>
        </w:rPr>
        <w:t xml:space="preserve"> valables pour une durée de 3 mois.</w:t>
      </w:r>
    </w:p>
    <w:p w14:paraId="6E28D7BA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2FE8EC50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15BE88B7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5.6 Le déroulement du projet.</w:t>
      </w:r>
    </w:p>
    <w:p w14:paraId="498F8B2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22DB2E1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 xml:space="preserve">«Pour la durée du contrat, le demander et le prestataire feront des points réguliers et mettrons en place des échéanciers sur les étapes ci-dessous :  </w:t>
      </w:r>
    </w:p>
    <w:p w14:paraId="4D84F689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00F2C41C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A03EC3">
        <w:rPr>
          <w:rStyle w:val="Aucun"/>
          <w:rFonts w:ascii="Arial" w:hAnsi="Arial" w:cs="Arial"/>
          <w:color w:val="00B0F0"/>
          <w:sz w:val="24"/>
          <w:szCs w:val="24"/>
          <w:u w:val="single"/>
          <w:lang w:val="en-US"/>
        </w:rPr>
        <w:t>Date :</w:t>
      </w:r>
      <w:proofErr w:type="gramEnd"/>
      <w:r w:rsidRPr="00A03EC3">
        <w:rPr>
          <w:rStyle w:val="Aucun"/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A03EC3">
        <w:rPr>
          <w:rStyle w:val="Aucun"/>
          <w:rFonts w:ascii="Arial" w:hAnsi="Arial" w:cs="Arial"/>
          <w:sz w:val="24"/>
          <w:szCs w:val="24"/>
        </w:rPr>
        <w:t>Appel d’offre de la part du demandeur avec un cahier des charges complet</w:t>
      </w:r>
    </w:p>
    <w:p w14:paraId="7C5A0D95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A03EC3">
        <w:rPr>
          <w:rStyle w:val="Aucun"/>
          <w:rFonts w:ascii="Arial" w:hAnsi="Arial" w:cs="Arial"/>
          <w:color w:val="00B0F0"/>
          <w:sz w:val="24"/>
          <w:szCs w:val="24"/>
          <w:u w:val="single"/>
          <w:lang w:val="en-US"/>
        </w:rPr>
        <w:t>Date :</w:t>
      </w:r>
      <w:proofErr w:type="gramEnd"/>
      <w:r w:rsidRPr="00A03EC3">
        <w:rPr>
          <w:rStyle w:val="Aucun"/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A03EC3">
        <w:rPr>
          <w:rStyle w:val="Aucun"/>
          <w:rFonts w:ascii="Arial" w:hAnsi="Arial" w:cs="Arial"/>
          <w:sz w:val="24"/>
          <w:szCs w:val="24"/>
        </w:rPr>
        <w:t>Offre de prix de la part du prestataire incluant des réserves ou interrogations si il y a lieux.</w:t>
      </w:r>
    </w:p>
    <w:p w14:paraId="25C7FBCD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A03EC3">
        <w:rPr>
          <w:rStyle w:val="Aucun"/>
          <w:rFonts w:ascii="Arial" w:hAnsi="Arial" w:cs="Arial"/>
          <w:color w:val="00B0F0"/>
          <w:sz w:val="24"/>
          <w:szCs w:val="24"/>
          <w:u w:val="single"/>
          <w:lang w:val="en-US"/>
        </w:rPr>
        <w:t>Date :</w:t>
      </w:r>
      <w:proofErr w:type="gramEnd"/>
      <w:r w:rsidRPr="00A03EC3">
        <w:rPr>
          <w:rStyle w:val="Aucun"/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A03EC3">
        <w:rPr>
          <w:rStyle w:val="Aucun"/>
          <w:rFonts w:ascii="Arial" w:hAnsi="Arial" w:cs="Arial"/>
          <w:sz w:val="24"/>
          <w:szCs w:val="24"/>
        </w:rPr>
        <w:t xml:space="preserve"> passage de commande de la part du demandeur.</w:t>
      </w:r>
    </w:p>
    <w:p w14:paraId="0413B16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A03EC3">
        <w:rPr>
          <w:rStyle w:val="Aucun"/>
          <w:rFonts w:ascii="Arial" w:hAnsi="Arial" w:cs="Arial"/>
          <w:color w:val="00B0F0"/>
          <w:sz w:val="24"/>
          <w:szCs w:val="24"/>
          <w:u w:val="single"/>
          <w:lang w:val="en-US"/>
        </w:rPr>
        <w:t>Date :</w:t>
      </w:r>
      <w:proofErr w:type="gramEnd"/>
      <w:r w:rsidRPr="00A03EC3">
        <w:rPr>
          <w:rStyle w:val="Aucun"/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Fourniture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d’une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pré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-etude de la part du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prestataire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proposant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plusieurs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pistes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03EC3">
        <w:rPr>
          <w:rStyle w:val="Aucun"/>
          <w:rFonts w:ascii="Arial" w:hAnsi="Arial" w:cs="Arial"/>
          <w:sz w:val="24"/>
          <w:szCs w:val="24"/>
          <w:lang w:val="en-US"/>
        </w:rPr>
        <w:t>développement</w:t>
      </w:r>
      <w:proofErr w:type="spellEnd"/>
      <w:r w:rsidRPr="00A03EC3">
        <w:rPr>
          <w:rStyle w:val="Aucun"/>
          <w:rFonts w:ascii="Arial" w:hAnsi="Arial" w:cs="Arial"/>
          <w:sz w:val="24"/>
          <w:szCs w:val="24"/>
          <w:lang w:val="en-US"/>
        </w:rPr>
        <w:t xml:space="preserve">. </w:t>
      </w:r>
      <w:r w:rsidRPr="00A03EC3">
        <w:rPr>
          <w:rStyle w:val="Aucun"/>
          <w:rFonts w:ascii="Arial" w:hAnsi="Arial" w:cs="Arial"/>
          <w:sz w:val="24"/>
          <w:szCs w:val="24"/>
        </w:rPr>
        <w:t xml:space="preserve"> </w:t>
      </w:r>
    </w:p>
    <w:p w14:paraId="028A8728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A03EC3">
        <w:rPr>
          <w:rStyle w:val="Aucun"/>
          <w:rFonts w:ascii="Arial" w:hAnsi="Arial" w:cs="Arial"/>
          <w:color w:val="00B0F0"/>
          <w:sz w:val="24"/>
          <w:szCs w:val="24"/>
          <w:u w:val="single"/>
          <w:lang w:val="en-US"/>
        </w:rPr>
        <w:t>Date :</w:t>
      </w:r>
      <w:proofErr w:type="gramEnd"/>
      <w:r w:rsidRPr="00A03EC3">
        <w:rPr>
          <w:rStyle w:val="Aucun"/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A03EC3">
        <w:rPr>
          <w:rStyle w:val="Aucun"/>
          <w:rFonts w:ascii="Arial" w:hAnsi="Arial" w:cs="Arial"/>
          <w:sz w:val="24"/>
          <w:szCs w:val="24"/>
        </w:rPr>
        <w:t>Étude et prototypage ; Consultations et chiffrage du projet.</w:t>
      </w:r>
    </w:p>
    <w:p w14:paraId="176FB3D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A03EC3">
        <w:rPr>
          <w:rStyle w:val="Aucun"/>
          <w:rFonts w:ascii="Arial" w:hAnsi="Arial" w:cs="Arial"/>
          <w:color w:val="00B0F0"/>
          <w:sz w:val="24"/>
          <w:szCs w:val="24"/>
          <w:u w:val="single"/>
          <w:lang w:val="en-US"/>
        </w:rPr>
        <w:t>Date :</w:t>
      </w:r>
      <w:proofErr w:type="gramEnd"/>
      <w:r w:rsidRPr="00A03EC3">
        <w:rPr>
          <w:rStyle w:val="Aucun"/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A03EC3">
        <w:rPr>
          <w:rStyle w:val="Aucun"/>
          <w:rFonts w:ascii="Arial" w:hAnsi="Arial" w:cs="Arial"/>
          <w:sz w:val="24"/>
          <w:szCs w:val="24"/>
        </w:rPr>
        <w:t>Infographie</w:t>
      </w:r>
    </w:p>
    <w:p w14:paraId="3354172E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proofErr w:type="gramStart"/>
      <w:r w:rsidRPr="00A03EC3">
        <w:rPr>
          <w:rStyle w:val="Aucun"/>
          <w:rFonts w:ascii="Arial" w:hAnsi="Arial" w:cs="Arial"/>
          <w:color w:val="00B0F0"/>
          <w:sz w:val="24"/>
          <w:szCs w:val="24"/>
          <w:u w:val="single"/>
          <w:lang w:val="en-US"/>
        </w:rPr>
        <w:t>Date :</w:t>
      </w:r>
      <w:proofErr w:type="gramEnd"/>
      <w:r w:rsidRPr="00A03EC3">
        <w:rPr>
          <w:rStyle w:val="Aucun"/>
          <w:rFonts w:ascii="Arial" w:hAnsi="Arial" w:cs="Arial"/>
          <w:color w:val="00B0F0"/>
          <w:sz w:val="24"/>
          <w:szCs w:val="24"/>
          <w:lang w:val="en-US"/>
        </w:rPr>
        <w:t xml:space="preserve"> </w:t>
      </w:r>
      <w:r w:rsidRPr="00A03EC3">
        <w:rPr>
          <w:rStyle w:val="Aucun"/>
          <w:rFonts w:ascii="Arial" w:hAnsi="Arial" w:cs="Arial"/>
          <w:sz w:val="24"/>
          <w:szCs w:val="24"/>
        </w:rPr>
        <w:t>Montage produite pré série / certification / formations opérateurs</w:t>
      </w:r>
    </w:p>
    <w:p w14:paraId="3C0A0DC9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68BFBC32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1EA3C4C0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</w:p>
    <w:p w14:paraId="0BBFB386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5.7 Résiliation de l'entente</w:t>
      </w:r>
    </w:p>
    <w:p w14:paraId="5456D0E1" w14:textId="77777777" w:rsidR="00A03EC3" w:rsidRPr="00A03EC3" w:rsidRDefault="00A03EC3" w:rsidP="00A03EC3">
      <w:pPr>
        <w:pStyle w:val="Corps"/>
        <w:jc w:val="left"/>
        <w:rPr>
          <w:rFonts w:ascii="Arial" w:eastAsia="Arial" w:hAnsi="Arial" w:cs="Arial"/>
          <w:sz w:val="24"/>
          <w:szCs w:val="24"/>
        </w:rPr>
      </w:pPr>
    </w:p>
    <w:p w14:paraId="2198203B" w14:textId="77777777" w:rsidR="00A03EC3" w:rsidRPr="00A03EC3" w:rsidRDefault="00A03EC3" w:rsidP="00A03EC3">
      <w:pPr>
        <w:pStyle w:val="Corps"/>
        <w:jc w:val="left"/>
        <w:rPr>
          <w:rStyle w:val="Aucun"/>
          <w:rFonts w:ascii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>Le demandeur se réserve le droit de résilier toute entente future avec le prestataire, à la suite du non-respect d'une obligation ou d'un élément liant les deux parties.</w:t>
      </w:r>
    </w:p>
    <w:p w14:paraId="64193EC3" w14:textId="77777777" w:rsidR="00A03EC3" w:rsidRPr="00A03EC3" w:rsidRDefault="00A03EC3" w:rsidP="00A03EC3">
      <w:pPr>
        <w:pStyle w:val="Corps"/>
        <w:jc w:val="left"/>
        <w:rPr>
          <w:rStyle w:val="Aucun"/>
          <w:rFonts w:ascii="Arial" w:eastAsia="Arial" w:hAnsi="Arial" w:cs="Arial"/>
          <w:sz w:val="24"/>
          <w:szCs w:val="24"/>
        </w:rPr>
      </w:pPr>
      <w:r w:rsidRPr="00A03EC3">
        <w:rPr>
          <w:rStyle w:val="Aucun"/>
          <w:rFonts w:ascii="Arial" w:hAnsi="Arial" w:cs="Arial"/>
          <w:sz w:val="24"/>
          <w:szCs w:val="24"/>
        </w:rPr>
        <w:t xml:space="preserve">Dans le cas contraire le prestataire sera dédommagé au prorata du travail effectué. </w:t>
      </w:r>
    </w:p>
    <w:p w14:paraId="3789BC0C" w14:textId="77777777" w:rsidR="00A03EC3" w:rsidRPr="00A03EC3" w:rsidRDefault="00A03EC3" w:rsidP="00A03EC3">
      <w:pPr>
        <w:pStyle w:val="Corps"/>
        <w:jc w:val="left"/>
        <w:rPr>
          <w:rFonts w:ascii="Arial" w:hAnsi="Arial" w:cs="Arial"/>
        </w:rPr>
      </w:pPr>
    </w:p>
    <w:p w14:paraId="3971C0EB" w14:textId="5320C28C" w:rsidR="001B2EAF" w:rsidRPr="00A03EC3" w:rsidRDefault="001B2EAF" w:rsidP="00A03EC3">
      <w:pPr>
        <w:rPr>
          <w:rFonts w:ascii="Arial" w:hAnsi="Arial" w:cs="Arial"/>
        </w:rPr>
      </w:pPr>
    </w:p>
    <w:sectPr w:rsidR="001B2EAF" w:rsidRPr="00A03EC3" w:rsidSect="00FA14F6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0" w:h="16840"/>
      <w:pgMar w:top="156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B5C09" w14:textId="77777777" w:rsidR="00DD2A5D" w:rsidRDefault="00DD2A5D" w:rsidP="00375025">
      <w:r>
        <w:separator/>
      </w:r>
    </w:p>
  </w:endnote>
  <w:endnote w:type="continuationSeparator" w:id="0">
    <w:p w14:paraId="0C46C5C0" w14:textId="77777777" w:rsidR="00DD2A5D" w:rsidRDefault="00DD2A5D" w:rsidP="003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1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FB67" w14:textId="0FB5AAF7" w:rsidR="00DD2A5D" w:rsidRDefault="00DD2A5D" w:rsidP="00FA14F6">
    <w:pPr>
      <w:pStyle w:val="En-tte"/>
      <w:pBdr>
        <w:between w:val="single" w:sz="4" w:space="1" w:color="4F81BD"/>
      </w:pBdr>
      <w:spacing w:line="276" w:lineRule="auto"/>
      <w:jc w:val="center"/>
    </w:pPr>
    <w:r>
      <w:t>[Tapez le titre du document]</w:t>
    </w:r>
  </w:p>
  <w:p w14:paraId="2D556A79" w14:textId="44B3E880" w:rsidR="00DD2A5D" w:rsidRDefault="00DD2A5D" w:rsidP="00FA14F6">
    <w:pPr>
      <w:pStyle w:val="En-tte"/>
      <w:pBdr>
        <w:between w:val="single" w:sz="4" w:space="1" w:color="4F81BD"/>
      </w:pBdr>
      <w:spacing w:line="276" w:lineRule="auto"/>
      <w:jc w:val="center"/>
    </w:pPr>
    <w:r>
      <w:t>[Type la date]</w:t>
    </w:r>
  </w:p>
  <w:p w14:paraId="4C709B9F" w14:textId="77777777" w:rsidR="00DD2A5D" w:rsidRDefault="00DD2A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84F8" w14:textId="1BDB096D" w:rsidR="00DD2A5D" w:rsidRDefault="00F73163" w:rsidP="00FA14F6">
    <w:pPr>
      <w:pStyle w:val="En-tte"/>
      <w:pBdr>
        <w:between w:val="single" w:sz="4" w:space="1" w:color="4F81BD"/>
      </w:pBdr>
      <w:spacing w:line="276" w:lineRule="auto"/>
      <w:jc w:val="center"/>
    </w:pPr>
    <w:r>
      <w:t>Cahier des charges table sur mesure.</w:t>
    </w:r>
  </w:p>
  <w:p w14:paraId="293603A0" w14:textId="245E1AB0" w:rsidR="00DD2A5D" w:rsidRDefault="00DD2A5D" w:rsidP="00FA14F6">
    <w:pPr>
      <w:pStyle w:val="En-tte"/>
      <w:pBdr>
        <w:between w:val="single" w:sz="4" w:space="1" w:color="4F81BD"/>
      </w:pBdr>
      <w:spacing w:line="276" w:lineRule="auto"/>
      <w:jc w:val="center"/>
    </w:pPr>
    <w:r>
      <w:t xml:space="preserve">Edition du : </w:t>
    </w:r>
    <w:r>
      <w:fldChar w:fldCharType="begin"/>
    </w:r>
    <w:r>
      <w:instrText xml:space="preserve"> TIME \@ "dd.MM.yyyy" </w:instrText>
    </w:r>
    <w:r>
      <w:fldChar w:fldCharType="separate"/>
    </w:r>
    <w:r w:rsidR="00E04DDB">
      <w:rPr>
        <w:noProof/>
      </w:rPr>
      <w:t>04.10.2018</w:t>
    </w:r>
    <w:r>
      <w:fldChar w:fldCharType="end"/>
    </w:r>
  </w:p>
  <w:p w14:paraId="1BA40482" w14:textId="45AA4AE9" w:rsidR="00DD2A5D" w:rsidRDefault="00DD2A5D" w:rsidP="00375025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03EC3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6724F" w14:textId="77777777" w:rsidR="00DD2A5D" w:rsidRDefault="00DD2A5D" w:rsidP="00375025">
      <w:r>
        <w:separator/>
      </w:r>
    </w:p>
  </w:footnote>
  <w:footnote w:type="continuationSeparator" w:id="0">
    <w:p w14:paraId="3C55EDB7" w14:textId="77777777" w:rsidR="00DD2A5D" w:rsidRDefault="00DD2A5D" w:rsidP="0037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E529C" w14:textId="093D8078" w:rsidR="00DD2A5D" w:rsidRDefault="00F073FD" w:rsidP="00650265">
    <w:pPr>
      <w:pStyle w:val="En-tte"/>
      <w:jc w:val="right"/>
    </w:pPr>
    <w:r>
      <w:rPr>
        <w:noProof/>
      </w:rPr>
      <w:drawing>
        <wp:inline distT="0" distB="0" distL="0" distR="0" wp14:anchorId="1132A1D8" wp14:editId="49778531">
          <wp:extent cx="1207770" cy="484505"/>
          <wp:effectExtent l="0" t="0" r="0" b="0"/>
          <wp:docPr id="1" name="Image 1" descr="logo ombr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mbre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24" b="17920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7CAC0" w14:textId="78E64D4F" w:rsidR="00DD2A5D" w:rsidRDefault="00DD2A5D" w:rsidP="00375025">
    <w:pPr>
      <w:pStyle w:val="En-tte"/>
      <w:jc w:val="right"/>
    </w:pPr>
    <w:r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AC8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4F1BC8"/>
    <w:multiLevelType w:val="hybridMultilevel"/>
    <w:tmpl w:val="3C481A00"/>
    <w:lvl w:ilvl="0" w:tplc="EEA60D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E14CA"/>
    <w:multiLevelType w:val="multilevel"/>
    <w:tmpl w:val="9D2C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6015E"/>
    <w:multiLevelType w:val="hybridMultilevel"/>
    <w:tmpl w:val="34E0BCE4"/>
    <w:lvl w:ilvl="0" w:tplc="EB107BC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878556E"/>
    <w:multiLevelType w:val="multilevel"/>
    <w:tmpl w:val="C94AA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3F"/>
    <w:rsid w:val="00001990"/>
    <w:rsid w:val="00026040"/>
    <w:rsid w:val="00092AFB"/>
    <w:rsid w:val="00144DAC"/>
    <w:rsid w:val="001A5140"/>
    <w:rsid w:val="001B2EAF"/>
    <w:rsid w:val="0020161E"/>
    <w:rsid w:val="00373431"/>
    <w:rsid w:val="00375025"/>
    <w:rsid w:val="0037783C"/>
    <w:rsid w:val="003B5863"/>
    <w:rsid w:val="00412A95"/>
    <w:rsid w:val="00415D06"/>
    <w:rsid w:val="00443CDB"/>
    <w:rsid w:val="0048270A"/>
    <w:rsid w:val="004B60DD"/>
    <w:rsid w:val="00500C71"/>
    <w:rsid w:val="00543621"/>
    <w:rsid w:val="00561C11"/>
    <w:rsid w:val="005D0562"/>
    <w:rsid w:val="00601E06"/>
    <w:rsid w:val="00647EF1"/>
    <w:rsid w:val="00650265"/>
    <w:rsid w:val="006B4827"/>
    <w:rsid w:val="006E7435"/>
    <w:rsid w:val="00712FF5"/>
    <w:rsid w:val="00782D16"/>
    <w:rsid w:val="007E7AED"/>
    <w:rsid w:val="008544B0"/>
    <w:rsid w:val="008576A2"/>
    <w:rsid w:val="009163E8"/>
    <w:rsid w:val="009174C2"/>
    <w:rsid w:val="009B01A0"/>
    <w:rsid w:val="00A03EC3"/>
    <w:rsid w:val="00A73ACD"/>
    <w:rsid w:val="00AD6C3F"/>
    <w:rsid w:val="00B254E6"/>
    <w:rsid w:val="00B35A15"/>
    <w:rsid w:val="00D463EE"/>
    <w:rsid w:val="00D743FE"/>
    <w:rsid w:val="00D74B71"/>
    <w:rsid w:val="00DD2A5D"/>
    <w:rsid w:val="00E017E3"/>
    <w:rsid w:val="00E04DDB"/>
    <w:rsid w:val="00E170CB"/>
    <w:rsid w:val="00F073FD"/>
    <w:rsid w:val="00F1343A"/>
    <w:rsid w:val="00F17D5C"/>
    <w:rsid w:val="00F23A44"/>
    <w:rsid w:val="00F73163"/>
    <w:rsid w:val="00FA14F6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7A4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AD6C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1B2EA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AD6C3F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D6C3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lev">
    <w:name w:val="Strong"/>
    <w:uiPriority w:val="22"/>
    <w:qFormat/>
    <w:rsid w:val="00AD6C3F"/>
    <w:rPr>
      <w:b/>
      <w:bCs/>
    </w:rPr>
  </w:style>
  <w:style w:type="character" w:customStyle="1" w:styleId="Titre3Car">
    <w:name w:val="Titre 3 Car"/>
    <w:link w:val="Titre3"/>
    <w:uiPriority w:val="9"/>
    <w:rsid w:val="001B2EAF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1B2EAF"/>
  </w:style>
  <w:style w:type="paragraph" w:styleId="En-tte">
    <w:name w:val="header"/>
    <w:basedOn w:val="Normal"/>
    <w:link w:val="En-tteCar"/>
    <w:uiPriority w:val="99"/>
    <w:unhideWhenUsed/>
    <w:rsid w:val="003750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02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50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025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75025"/>
  </w:style>
  <w:style w:type="paragraph" w:styleId="Textedebulles">
    <w:name w:val="Balloon Text"/>
    <w:basedOn w:val="Normal"/>
    <w:link w:val="TextedebullesCar"/>
    <w:uiPriority w:val="99"/>
    <w:semiHidden/>
    <w:unhideWhenUsed/>
    <w:rsid w:val="00F731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163"/>
    <w:rPr>
      <w:rFonts w:ascii="Tahoma" w:hAnsi="Tahoma" w:cs="Tahoma"/>
      <w:sz w:val="16"/>
      <w:szCs w:val="16"/>
    </w:rPr>
  </w:style>
  <w:style w:type="character" w:styleId="Lienhypertexte">
    <w:name w:val="Hyperlink"/>
    <w:semiHidden/>
    <w:unhideWhenUsed/>
    <w:rsid w:val="00F73163"/>
    <w:rPr>
      <w:u w:val="single"/>
    </w:rPr>
  </w:style>
  <w:style w:type="paragraph" w:customStyle="1" w:styleId="Corps">
    <w:name w:val="Corps"/>
    <w:rsid w:val="00F73163"/>
    <w:pPr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  <w:rsid w:val="00F73163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AD6C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1B2EA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AD6C3F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D6C3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lev">
    <w:name w:val="Strong"/>
    <w:uiPriority w:val="22"/>
    <w:qFormat/>
    <w:rsid w:val="00AD6C3F"/>
    <w:rPr>
      <w:b/>
      <w:bCs/>
    </w:rPr>
  </w:style>
  <w:style w:type="character" w:customStyle="1" w:styleId="Titre3Car">
    <w:name w:val="Titre 3 Car"/>
    <w:link w:val="Titre3"/>
    <w:uiPriority w:val="9"/>
    <w:rsid w:val="001B2EAF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1B2EAF"/>
  </w:style>
  <w:style w:type="paragraph" w:styleId="En-tte">
    <w:name w:val="header"/>
    <w:basedOn w:val="Normal"/>
    <w:link w:val="En-tteCar"/>
    <w:uiPriority w:val="99"/>
    <w:unhideWhenUsed/>
    <w:rsid w:val="003750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02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50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025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75025"/>
  </w:style>
  <w:style w:type="paragraph" w:styleId="Textedebulles">
    <w:name w:val="Balloon Text"/>
    <w:basedOn w:val="Normal"/>
    <w:link w:val="TextedebullesCar"/>
    <w:uiPriority w:val="99"/>
    <w:semiHidden/>
    <w:unhideWhenUsed/>
    <w:rsid w:val="00F731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163"/>
    <w:rPr>
      <w:rFonts w:ascii="Tahoma" w:hAnsi="Tahoma" w:cs="Tahoma"/>
      <w:sz w:val="16"/>
      <w:szCs w:val="16"/>
    </w:rPr>
  </w:style>
  <w:style w:type="character" w:styleId="Lienhypertexte">
    <w:name w:val="Hyperlink"/>
    <w:semiHidden/>
    <w:unhideWhenUsed/>
    <w:rsid w:val="00F73163"/>
    <w:rPr>
      <w:u w:val="single"/>
    </w:rPr>
  </w:style>
  <w:style w:type="paragraph" w:customStyle="1" w:styleId="Corps">
    <w:name w:val="Corps"/>
    <w:rsid w:val="00F73163"/>
    <w:pPr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  <w:rsid w:val="00F7316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1 – Définition</vt:lpstr>
      <vt:lpstr>    2 – Objet et champs d’applications</vt:lpstr>
      <vt:lpstr>    3 – Commande</vt:lpstr>
      <vt:lpstr>        3. PRIX – DÉLAIS DE RÉALISATION – LIVRAISON</vt:lpstr>
      <vt:lpstr>    4 – Livraison</vt:lpstr>
      <vt:lpstr>    5 – Risques – Réception</vt:lpstr>
      <vt:lpstr>    6 – Sécurité et Confidentialité</vt:lpstr>
      <vt:lpstr>    7 – Prix</vt:lpstr>
      <vt:lpstr>        6. RÈGLEMENT</vt:lpstr>
      <vt:lpstr>    8 – Clause de réserve de propriété</vt:lpstr>
      <vt:lpstr>        7. CLAUSES DE RÉSERVE DE PROPRIÉTÉ DANS LE CADRE DE LA LOI DU 13 MAI 1980</vt:lpstr>
      <vt:lpstr>        4. OUTILLAGES</vt:lpstr>
      <vt:lpstr>    9 – Clause résolutoire</vt:lpstr>
      <vt:lpstr>    10 – Droit de rétractation</vt:lpstr>
      <vt:lpstr>    11 – Information – conseil et accès au site</vt:lpstr>
      <vt:lpstr>    12 – Garanties Légales</vt:lpstr>
      <vt:lpstr>        5. GARANTIE</vt:lpstr>
      <vt:lpstr>    13 – Force majeur</vt:lpstr>
      <vt:lpstr>    14 – Référence</vt:lpstr>
      <vt:lpstr>    15 – Données Personnelles</vt:lpstr>
      <vt:lpstr>    16 – Règlement des litiges</vt:lpstr>
      <vt:lpstr>        9. CLAUSE ATTRIBUTIVE DE COMPÉTENCE DROIT APPLICABLE</vt:lpstr>
      <vt:lpstr>    </vt:lpstr>
    </vt:vector>
  </TitlesOfParts>
  <Company>A. T. WIN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Bagorski</dc:creator>
  <cp:lastModifiedBy>atwin</cp:lastModifiedBy>
  <cp:revision>3</cp:revision>
  <cp:lastPrinted>2018-09-26T13:53:00Z</cp:lastPrinted>
  <dcterms:created xsi:type="dcterms:W3CDTF">2018-10-04T11:07:00Z</dcterms:created>
  <dcterms:modified xsi:type="dcterms:W3CDTF">2018-10-04T11:08:00Z</dcterms:modified>
</cp:coreProperties>
</file>